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91" w:rsidRPr="00877E91" w:rsidRDefault="00877E91" w:rsidP="00877E91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EC691F"/>
          <w:kern w:val="36"/>
          <w:sz w:val="54"/>
          <w:szCs w:val="54"/>
          <w:lang w:eastAsia="cs-CZ"/>
        </w:rPr>
      </w:pPr>
      <w:proofErr w:type="spellStart"/>
      <w:r w:rsidRPr="00877E91">
        <w:rPr>
          <w:rFonts w:ascii="Arial" w:eastAsia="Times New Roman" w:hAnsi="Arial" w:cs="Arial"/>
          <w:b/>
          <w:bCs/>
          <w:color w:val="EC691F"/>
          <w:kern w:val="36"/>
          <w:sz w:val="54"/>
          <w:szCs w:val="5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b/>
          <w:bCs/>
          <w:color w:val="EC691F"/>
          <w:kern w:val="36"/>
          <w:sz w:val="54"/>
          <w:szCs w:val="54"/>
          <w:lang w:eastAsia="cs-CZ"/>
        </w:rPr>
        <w:t>: opravdová síla přírody pro vaše zdraví</w:t>
      </w:r>
    </w:p>
    <w:p w:rsidR="00877E91" w:rsidRPr="00877E91" w:rsidRDefault="00877E91" w:rsidP="0087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77E91">
        <w:rPr>
          <w:rFonts w:ascii="Times New Roman" w:eastAsia="Times New Roman" w:hAnsi="Times New Roman" w:cs="Times New Roman"/>
          <w:sz w:val="24"/>
          <w:szCs w:val="24"/>
          <w:lang w:eastAsia="cs-CZ"/>
        </w:rPr>
        <w:t>19.7.2023</w:t>
      </w:r>
      <w:proofErr w:type="gramEnd"/>
    </w:p>
    <w:p w:rsidR="00877E91" w:rsidRPr="00877E91" w:rsidRDefault="00877E91" w:rsidP="00877E91">
      <w:pPr>
        <w:shd w:val="clear" w:color="auto" w:fill="FFFFFF"/>
        <w:spacing w:line="240" w:lineRule="auto"/>
        <w:rPr>
          <w:rFonts w:ascii="Arial" w:eastAsia="Times New Roman" w:hAnsi="Arial" w:cs="Arial"/>
          <w:color w:val="0F0F0F"/>
          <w:sz w:val="21"/>
          <w:szCs w:val="21"/>
          <w:lang w:eastAsia="cs-CZ"/>
        </w:rPr>
      </w:pPr>
      <w:r w:rsidRPr="00877E91">
        <w:rPr>
          <w:rFonts w:ascii="Arial" w:eastAsia="Times New Roman" w:hAnsi="Arial" w:cs="Arial"/>
          <w:noProof/>
          <w:color w:val="0F0F0F"/>
          <w:sz w:val="21"/>
          <w:szCs w:val="21"/>
          <w:lang w:eastAsia="cs-CZ"/>
        </w:rPr>
        <w:drawing>
          <wp:inline distT="0" distB="0" distL="0" distR="0">
            <wp:extent cx="5828030" cy="3888740"/>
            <wp:effectExtent l="0" t="0" r="1270" b="0"/>
            <wp:docPr id="8" name="Obrázek 8" descr="https://www.day-spa-shop.cz/user/articles/images/triph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y-spa-shop.cz/user/articles/images/triphal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91" w:rsidRPr="00877E91" w:rsidRDefault="00877E91" w:rsidP="00877E91">
      <w:pPr>
        <w:spacing w:after="75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</w:pPr>
      <w:r w:rsidRPr="00877E91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Co najdete v článku:</w:t>
      </w: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Co je </w:t>
      </w:r>
      <w:proofErr w:type="spellStart"/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?</w:t>
      </w: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color w:val="0F0F0F"/>
          <w:sz w:val="21"/>
          <w:szCs w:val="21"/>
          <w:lang w:eastAsia="cs-CZ"/>
        </w:rPr>
      </w:pP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Zdravotní účinky</w:t>
      </w: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color w:val="0F0F0F"/>
          <w:sz w:val="21"/>
          <w:szCs w:val="21"/>
          <w:lang w:eastAsia="cs-CZ"/>
        </w:rPr>
      </w:pP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Jak </w:t>
      </w:r>
      <w:proofErr w:type="spellStart"/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Triphalu</w:t>
      </w:r>
      <w:proofErr w:type="spellEnd"/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užívat?</w:t>
      </w: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color w:val="0F0F0F"/>
          <w:sz w:val="21"/>
          <w:szCs w:val="21"/>
          <w:lang w:eastAsia="cs-CZ"/>
        </w:rPr>
      </w:pP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proofErr w:type="spellStart"/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a nežádoucí účinky</w:t>
      </w: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color w:val="0F0F0F"/>
          <w:sz w:val="21"/>
          <w:szCs w:val="21"/>
          <w:lang w:eastAsia="cs-CZ"/>
        </w:rPr>
      </w:pPr>
    </w:p>
    <w:p w:rsidR="00877E91" w:rsidRPr="00877E91" w:rsidRDefault="00877E91" w:rsidP="00877E9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877E9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Skvělé zkušenosti uživatelů</w:t>
      </w:r>
    </w:p>
    <w:p w:rsidR="00877E91" w:rsidRPr="00877E91" w:rsidRDefault="00877E91" w:rsidP="00877E91">
      <w:pPr>
        <w:spacing w:line="240" w:lineRule="auto"/>
        <w:rPr>
          <w:rFonts w:ascii="Arial" w:eastAsia="Times New Roman" w:hAnsi="Arial" w:cs="Arial"/>
          <w:color w:val="0F0F0F"/>
          <w:sz w:val="21"/>
          <w:szCs w:val="21"/>
          <w:lang w:eastAsia="cs-CZ"/>
        </w:rPr>
      </w:pP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Fascinující tři přírodní rostliny z Indie, které si získaly zaslouženou popularitu díky svým úžasným vlastnostem. Řeč je o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Triphale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, bylinkové směsi, která má pozitivní vliv na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na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celkové zdraví. Připravte se na exkurzi do světa tradiční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ájurvédské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medicíny a objevte, jak může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pomoci i vám.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EC691F"/>
          <w:sz w:val="36"/>
          <w:szCs w:val="36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 xml:space="preserve">Co je </w:t>
      </w:r>
      <w:proofErr w:type="spellStart"/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>?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hyperlink r:id="rId6" w:history="1">
        <w:proofErr w:type="spellStart"/>
        <w:r w:rsidRPr="00877E91">
          <w:rPr>
            <w:rFonts w:ascii="Arial" w:eastAsia="Times New Roman" w:hAnsi="Arial" w:cs="Arial"/>
            <w:color w:val="EC691F"/>
            <w:sz w:val="24"/>
            <w:szCs w:val="24"/>
            <w:u w:val="single"/>
            <w:lang w:eastAsia="cs-CZ"/>
          </w:rPr>
          <w:t>Triphala</w:t>
        </w:r>
        <w:proofErr w:type="spellEnd"/>
      </w:hyperlink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 je složené </w:t>
      </w:r>
      <w:proofErr w:type="gram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slovo z sanskrtských</w:t>
      </w:r>
      <w:proofErr w:type="gram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výrazů "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" (tři) a "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" (plod). Jak název napovídá,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se skládá ze tří léčivých plodů: 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fldChar w:fldCharType="begin"/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instrText xml:space="preserve"> HYPERLINK "https://www.day-spa-shop.cz/hn-amalaki--amla-60-kapsli/" </w:instrTex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fldChar w:fldCharType="separate"/>
      </w:r>
      <w:r w:rsidRPr="00877E91">
        <w:rPr>
          <w:rFonts w:ascii="Arial" w:eastAsia="Times New Roman" w:hAnsi="Arial" w:cs="Arial"/>
          <w:b/>
          <w:bCs/>
          <w:color w:val="EC691F"/>
          <w:sz w:val="24"/>
          <w:szCs w:val="24"/>
          <w:u w:val="single"/>
          <w:lang w:eastAsia="cs-CZ"/>
        </w:rPr>
        <w:t>Amalaki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fldChar w:fldCharType="end"/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 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Haritaki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 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a 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Bibhitaki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lastRenderedPageBreak/>
        <w:t xml:space="preserve">Tyto bylinky jsou tradičně používány v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ájurvédské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medicíně již po tisíce let a jsou pečlivě vybrány a smíchány v určitém poměru, který zaručuje synergický účinek. V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ájurvédě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se traduje, že pokud jsou jednotlivé bylinky smíchané v určitém množství, jejich zdravotní účinek je daleko větší než v případě, kdy se bylina konzumuje samostatně. 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(</w:t>
      </w:r>
      <w:hyperlink r:id="rId7" w:history="1">
        <w:r w:rsidRPr="00877E91">
          <w:rPr>
            <w:rFonts w:ascii="Arial" w:eastAsia="Times New Roman" w:hAnsi="Arial" w:cs="Arial"/>
            <w:i/>
            <w:iCs/>
            <w:color w:val="EC691F"/>
            <w:sz w:val="24"/>
            <w:szCs w:val="24"/>
            <w:u w:val="single"/>
            <w:lang w:eastAsia="cs-CZ"/>
          </w:rPr>
          <w:t>1</w:t>
        </w:r>
      </w:hyperlink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)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Každá z těchto bylinek má své specifické vlastnosti.</w:t>
      </w:r>
    </w:p>
    <w:p w:rsidR="00877E91" w:rsidRPr="00877E91" w:rsidRDefault="00877E91" w:rsidP="00877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proofErr w:type="spellStart"/>
      <w:r w:rsidRPr="00877E91">
        <w:rPr>
          <w:rFonts w:ascii="Arial" w:eastAsia="Times New Roman" w:hAnsi="Arial" w:cs="Arial"/>
          <w:b/>
          <w:bCs/>
          <w:color w:val="0F0F0F"/>
          <w:sz w:val="24"/>
          <w:szCs w:val="24"/>
          <w:lang w:eastAsia="cs-CZ"/>
        </w:rPr>
        <w:t>Haritaki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 (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Terminalia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 xml:space="preserve"> 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chebula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): Podporuje trávení, normální činnost gastrointestinálního traktu, detoxikaci a harmonizaci těla. Má výrazné antioxidační účinky a pomáhá udržovat zdravou střevní mikroflóru. Udržuje rovněž zdravé srdce a správnou hladinu cholesterolu v krvi. Přispívá ke správné funkci jater, zlepšuje imunitní systém a podporuje kognitivní funkce. Má pozitivní vliv na nervový systém a zmírňuje stres. Přispívá k normální funkci reprodukčního systému a zdravému stavu pokožky.</w:t>
      </w:r>
    </w:p>
    <w:p w:rsidR="00877E91" w:rsidRPr="00877E91" w:rsidRDefault="00877E91" w:rsidP="00877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proofErr w:type="spellStart"/>
      <w:r w:rsidRPr="00877E91">
        <w:rPr>
          <w:rFonts w:ascii="Arial" w:eastAsia="Times New Roman" w:hAnsi="Arial" w:cs="Arial"/>
          <w:b/>
          <w:bCs/>
          <w:color w:val="0F0F0F"/>
          <w:sz w:val="24"/>
          <w:szCs w:val="24"/>
          <w:lang w:eastAsia="cs-CZ"/>
        </w:rPr>
        <w:t>Amalaki</w:t>
      </w:r>
      <w:proofErr w:type="spellEnd"/>
      <w:r w:rsidRPr="00877E91">
        <w:rPr>
          <w:rFonts w:ascii="Arial" w:eastAsia="Times New Roman" w:hAnsi="Arial" w:cs="Arial"/>
          <w:b/>
          <w:bCs/>
          <w:color w:val="0F0F0F"/>
          <w:sz w:val="24"/>
          <w:szCs w:val="24"/>
          <w:lang w:eastAsia="cs-CZ"/>
        </w:rPr>
        <w:t> </w:t>
      </w: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(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Emblica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 xml:space="preserve"> 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officinalis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): Je bohatým zdrojem vitamínu C a antioxidantů. Posiluje imunitní systém, podporuje detoxikaci a pomáhá udržovat zdravou pokožku a vlasy.</w:t>
      </w:r>
    </w:p>
    <w:p w:rsidR="00877E91" w:rsidRPr="00877E91" w:rsidRDefault="00877E91" w:rsidP="00877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proofErr w:type="spellStart"/>
      <w:r w:rsidRPr="00877E91">
        <w:rPr>
          <w:rFonts w:ascii="Arial" w:eastAsia="Times New Roman" w:hAnsi="Arial" w:cs="Arial"/>
          <w:b/>
          <w:bCs/>
          <w:color w:val="0F0F0F"/>
          <w:sz w:val="24"/>
          <w:szCs w:val="24"/>
          <w:lang w:eastAsia="cs-CZ"/>
        </w:rPr>
        <w:t>Bibhitaki</w:t>
      </w:r>
      <w:proofErr w:type="spellEnd"/>
      <w:r w:rsidRPr="00877E91">
        <w:rPr>
          <w:rFonts w:ascii="Arial" w:eastAsia="Times New Roman" w:hAnsi="Arial" w:cs="Arial"/>
          <w:b/>
          <w:bCs/>
          <w:color w:val="0F0F0F"/>
          <w:sz w:val="24"/>
          <w:szCs w:val="24"/>
          <w:lang w:eastAsia="cs-CZ"/>
        </w:rPr>
        <w:t> </w:t>
      </w: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(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Terminalia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 xml:space="preserve"> 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bellerica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): Podporuje funkci trávicího systému, zajišťuje správné vylučování a optimální pohyb střev. Detoxikuje tělo a odstraňuje škodlivé látky z těla. Zajišťuje normální hladinu cholesterolu a glukózy v krvi. Přispívá k normální funkci imunitního, dýchacího a kardiovaskulárního systému. Má také antioxidační účinky. Zlepšuje kvalitu vidění a vlasů. 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V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ájurvédě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vyvažuje všechny tří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dóši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, a proto je její konzumace vhodná pro každého. Je považována za dobrý omlazující prostředek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rasayana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, která usnadňuje výživu všech tkání, neboli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Dhatu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 a dochází tak k prodloužení a oživení života. 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noProof/>
          <w:color w:val="292929"/>
          <w:sz w:val="24"/>
          <w:szCs w:val="24"/>
          <w:lang w:eastAsia="cs-CZ"/>
        </w:rPr>
        <w:drawing>
          <wp:inline distT="0" distB="0" distL="0" distR="0">
            <wp:extent cx="5828030" cy="3888740"/>
            <wp:effectExtent l="0" t="0" r="1270" b="0"/>
            <wp:docPr id="7" name="Obrázek 7" descr="Tripha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phal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EC691F"/>
          <w:sz w:val="36"/>
          <w:szCs w:val="36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lastRenderedPageBreak/>
        <w:t>Zdravotní účinky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Kdybyste přišli k babce kořenářce a řekli, že chcete univerzální lék na všechno - poradila by vám pravděpodobně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triphalu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Jedná se o opravdu všestranného pomocníka s mnohými benefity pro zdraví. Podle shrnutí provedených vědeckých studií lze říci, že je tato blahodárná bylinná směs potenciálně účinná pro několik klinických </w:t>
      </w:r>
      <w:proofErr w:type="gram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použití jako</w:t>
      </w:r>
      <w:proofErr w:type="gram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je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stimulace chuti k jídlu nebo snížení překyselení organismu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. Má taktéž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antioxidační, protizánětlivé,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imunomodulační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, antibakteriální,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antimutagenní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,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adaptogenní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, hypoglykemické,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antineoplastické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,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chemoprotektivní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a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radioprotektivní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účinky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. Díky vysokému obsahu C poslouží také jako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 prevence zubního kazu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Polyfenoly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v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Triphale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navíc modulují lidský střevní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mikrobiom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a tím podporují růst prospěšných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Bifidobakterií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a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Lactobacillus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a zároveň inhibují růst nežádoucích střevních mikrobů. 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(</w:t>
      </w:r>
      <w:hyperlink r:id="rId9" w:history="1">
        <w:r w:rsidRPr="00877E91">
          <w:rPr>
            <w:rFonts w:ascii="Arial" w:eastAsia="Times New Roman" w:hAnsi="Arial" w:cs="Arial"/>
            <w:i/>
            <w:iCs/>
            <w:color w:val="EC691F"/>
            <w:sz w:val="24"/>
            <w:szCs w:val="24"/>
            <w:u w:val="single"/>
            <w:lang w:eastAsia="cs-CZ"/>
          </w:rPr>
          <w:t>2</w:t>
        </w:r>
      </w:hyperlink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)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Pojďme si blíže specifikovat jednotlivé vlastnosti, kterými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oplývá.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b/>
          <w:bCs/>
          <w:color w:val="EC691F"/>
          <w:sz w:val="33"/>
          <w:szCs w:val="33"/>
          <w:lang w:eastAsia="cs-CZ"/>
        </w:rPr>
      </w:pPr>
      <w:proofErr w:type="spellStart"/>
      <w:r w:rsidRPr="00877E91">
        <w:rPr>
          <w:rFonts w:ascii="Arial" w:eastAsia="Times New Roman" w:hAnsi="Arial" w:cs="Arial"/>
          <w:color w:val="EC691F"/>
          <w:sz w:val="33"/>
          <w:szCs w:val="33"/>
          <w:lang w:eastAsia="cs-CZ"/>
        </w:rPr>
        <w:t>Amla</w:t>
      </w:r>
      <w:proofErr w:type="spellEnd"/>
      <w:r w:rsidRPr="00877E91">
        <w:rPr>
          <w:rFonts w:ascii="Arial" w:eastAsia="Times New Roman" w:hAnsi="Arial" w:cs="Arial"/>
          <w:color w:val="EC691F"/>
          <w:sz w:val="33"/>
          <w:szCs w:val="33"/>
          <w:lang w:eastAsia="cs-CZ"/>
        </w:rPr>
        <w:t xml:space="preserve"> jako přírodní síla vitamínu C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O vitamínu C jste již určitě několikrát slyšeli a patrně si jej spojíte v rámci posílení imunitního systému především v chřipkovém období. 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fldChar w:fldCharType="begin"/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instrText xml:space="preserve"> HYPERLINK "https://www.day-spa-shop.cz/herbar/nebeske-ovoce-amalaki/" </w:instrTex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fldChar w:fldCharType="separate"/>
      </w:r>
      <w:r w:rsidRPr="00877E91">
        <w:rPr>
          <w:rFonts w:ascii="Arial" w:eastAsia="Times New Roman" w:hAnsi="Arial" w:cs="Arial"/>
          <w:color w:val="EC691F"/>
          <w:sz w:val="24"/>
          <w:szCs w:val="24"/>
          <w:u w:val="single"/>
          <w:lang w:eastAsia="cs-CZ"/>
        </w:rPr>
        <w:t>Amalaki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fldChar w:fldCharType="end"/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 je na tento druh vitamínu opravdu bohaté a podle jedné ze studií se jedná o druhý nejbohatší přírodní zdroj “céčka” hned po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barbodské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třešni (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acerole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).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 (</w:t>
      </w:r>
      <w:hyperlink r:id="rId10" w:history="1">
        <w:r w:rsidRPr="00877E91">
          <w:rPr>
            <w:rFonts w:ascii="Arial" w:eastAsia="Times New Roman" w:hAnsi="Arial" w:cs="Arial"/>
            <w:i/>
            <w:iCs/>
            <w:color w:val="EC691F"/>
            <w:sz w:val="24"/>
            <w:szCs w:val="24"/>
            <w:u w:val="single"/>
            <w:lang w:eastAsia="cs-CZ"/>
          </w:rPr>
          <w:t>3</w:t>
        </w:r>
      </w:hyperlink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)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Uvádí se, že 100 gramů tohoto plodu nabízí zhruba hned 470 až 720 miligramů tohoto vitamínu,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což při doporučené denní dávce 80 - 100 mg je více než dostatečné množství. Tento vitamín přispívá k: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udržení normální funkce imunitního systému během intenzivního fyzického výkonu a po něm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tvorbě kolagenu pro normální funkci krevních cév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tvorbě kolagenu pro normální funkci kostí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tvorbě kolagenu pro normální funkci chrupavek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tvorbě kolagenu pro normální funkci dásní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tvorbě kolagenu pro normální funkci kůže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tvorbě kolagenu pro normální funkci zubů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normálnímu energetickému metabolismu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činnosti nervové soustavy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psychické činnosti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normální funkci imunitního systému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ochraně buněk před oxidativním stresem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snížení míry únavy a vyčerpání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regeneraci redukované formy vitaminu E</w:t>
      </w:r>
    </w:p>
    <w:p w:rsidR="00877E91" w:rsidRPr="00877E91" w:rsidRDefault="00877E91" w:rsidP="00877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zvyšování vstřebávání železa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b/>
          <w:bCs/>
          <w:color w:val="EC691F"/>
          <w:sz w:val="33"/>
          <w:szCs w:val="33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3"/>
          <w:szCs w:val="33"/>
          <w:lang w:eastAsia="cs-CZ"/>
        </w:rPr>
        <w:t>Trávení 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je známá svými pozitivními účinky na trávení a detoxikaci těla.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Pomáhá stimulovat peristaltiku (pohyb střev) a podporuje trávicí procesy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také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pomáhá při regulaci pH hladiny v trávicím traktu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 což napomáhá lepšímu trávení a vstřebávání živin z potravy. Podporuje také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tvorbu trávicích enzymů a 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lastRenderedPageBreak/>
        <w:t>pomáhá eliminovat toxiny a odpadní látky z těla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Pravidelné užívání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může také přispět k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očistě jater, ledvin a střev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V odborné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ájurvédské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literatuře se dočtete, že její pravidelné užívání pomáhá při regulaci trávení,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snižuje nadýmání, plynatost a zácpu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. Může také podporovat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zdravou střevní mikroflóru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a pomáhat při prevenci různých trávicích potíží. 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V jednom z výzkumů byl krysám podáván extrakt z této rostliny v různých dávkách 200, 400 a až 800g/kg. Užívání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vykazovalo silnou 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protiprůjmovou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aktivitu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. 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(</w:t>
      </w:r>
      <w:hyperlink r:id="rId11" w:history="1">
        <w:r w:rsidRPr="00877E91">
          <w:rPr>
            <w:rFonts w:ascii="Arial" w:eastAsia="Times New Roman" w:hAnsi="Arial" w:cs="Arial"/>
            <w:i/>
            <w:iCs/>
            <w:color w:val="EC691F"/>
            <w:sz w:val="24"/>
            <w:szCs w:val="24"/>
            <w:u w:val="single"/>
            <w:lang w:eastAsia="cs-CZ"/>
          </w:rPr>
          <w:t>4</w:t>
        </w:r>
      </w:hyperlink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)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Je ovšem potřeba zdůraznit, že tyto účinky nebyly zatím zkoumány na lidech. 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b/>
          <w:bCs/>
          <w:color w:val="EC691F"/>
          <w:sz w:val="33"/>
          <w:szCs w:val="33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3"/>
          <w:szCs w:val="33"/>
          <w:lang w:eastAsia="cs-CZ"/>
        </w:rPr>
        <w:t>Posílení imunitního systému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obsahuje přírodní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antioxidanty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 které pomáhají posilovat imunitní systém. Antioxidanty bojují proti škodlivým látkám a podporují zdravou funkci buněk. Za to vděčí především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 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amalaki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 které obsahuje vysoké množství vitamínu C, který podporuje imunitní systém a pomáhá tělu odolávat infekcím a nemocem. 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b/>
          <w:bCs/>
          <w:color w:val="EC691F"/>
          <w:sz w:val="33"/>
          <w:szCs w:val="33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3"/>
          <w:szCs w:val="33"/>
          <w:lang w:eastAsia="cs-CZ"/>
        </w:rPr>
        <w:t>Zánět dásní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V jedné ze studií bylo zkoumáno, zdali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může efektivně pomoci lidem, kteří v té době trpěli zánětem v oblasti dásní. Studie se zúčastnilo celkem 90 osob. Pacienti byli rozděleni do tří skupin a zkoumalo se snížení zánětu po dobu 60 dnů. První skupina obdržela ústní vodu, jejíž obsahem nebyla žádná účinná látka (placebo). Druhá skupina pravidelně kloktala ústní vodu s obsahem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V poslední skupině byla do ústní vody přidána látka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chlorhexidin</w:t>
      </w:r>
      <w:proofErr w:type="spellEnd"/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,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která se běžně používá právě v případě léčby zánětu dásní. Na konci této dvouměsíční studie bylo vypozorováno, že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skupina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vyplachující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si ústní dutinu touto bylinnou směsí vykazovala podobné snížení zánětu jako skupina používající tradiční léčbu v podobě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chlorhexidinu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.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(</w:t>
      </w:r>
      <w:hyperlink r:id="rId12" w:history="1">
        <w:r w:rsidRPr="00877E91">
          <w:rPr>
            <w:rFonts w:ascii="Arial" w:eastAsia="Times New Roman" w:hAnsi="Arial" w:cs="Arial"/>
            <w:i/>
            <w:iCs/>
            <w:color w:val="EC691F"/>
            <w:sz w:val="24"/>
            <w:szCs w:val="24"/>
            <w:u w:val="single"/>
            <w:lang w:eastAsia="cs-CZ"/>
          </w:rPr>
          <w:t>5</w:t>
        </w:r>
      </w:hyperlink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)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b/>
          <w:bCs/>
          <w:color w:val="EC691F"/>
          <w:sz w:val="33"/>
          <w:szCs w:val="33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3"/>
          <w:szCs w:val="33"/>
          <w:lang w:eastAsia="cs-CZ"/>
        </w:rPr>
        <w:t>Snížení tělesné váhy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V roce 2012 byla provedena studie na 62 lidech ve věku 16 - 60 let trpící obezitou. Účastníci byli rozděleni do dvou skupin, kde jedna skupina pravidelně (po dobu tří měsíců) užívala 10 gramů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 druhá placebo. V rámci tohoto výzkumu bylo také zkoumáno, zda pravidelné užívání této směsi nemá negativní účinek na lidský organismus (za pomoci měření funkce jater a ledvin). Testy nevykázaly žádné negativní účinky pro lidské zdraví. Na konci výzkumu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u skupiny účastníků používající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Triphalu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došlo ke snížení hmotnosti o 4,82 kg a zúžení obvodu pasu o 4,01 cm v průměru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. Nutno podotknout, že v době této studie ani jedna skupina nedodržovala žádné konkrétní metody pro hubnutí. 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(</w:t>
      </w:r>
      <w:hyperlink r:id="rId13" w:history="1">
        <w:r w:rsidRPr="00877E91">
          <w:rPr>
            <w:rFonts w:ascii="Arial" w:eastAsia="Times New Roman" w:hAnsi="Arial" w:cs="Arial"/>
            <w:i/>
            <w:iCs/>
            <w:color w:val="EC691F"/>
            <w:sz w:val="24"/>
            <w:szCs w:val="24"/>
            <w:u w:val="single"/>
            <w:lang w:eastAsia="cs-CZ"/>
          </w:rPr>
          <w:t>6</w:t>
        </w:r>
      </w:hyperlink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)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b/>
          <w:bCs/>
          <w:color w:val="EC691F"/>
          <w:sz w:val="33"/>
          <w:szCs w:val="33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3"/>
          <w:szCs w:val="33"/>
          <w:lang w:eastAsia="cs-CZ"/>
        </w:rPr>
        <w:t>Čistota pokožky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má také pozitivní účinky na pokožku.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Díky svým detoxikačním vlastnostem pomáhá odstraňovat nahromaděné toxiny z těla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 což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se může projevit na zdraví a čistotě pokožky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Pravidelné užívání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může pomoci při redukci akné, vyrážek a dalších kožních problémů. 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b/>
          <w:bCs/>
          <w:color w:val="EC691F"/>
          <w:sz w:val="33"/>
          <w:szCs w:val="33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3"/>
          <w:szCs w:val="33"/>
          <w:lang w:eastAsia="cs-CZ"/>
        </w:rPr>
        <w:lastRenderedPageBreak/>
        <w:t>Celková vitalita a pohoda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Při pravidelném užívání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mohou lidé pocítit zvýšenou vitalitu a pohodu. 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pomáhá vyvažovat energetické centrum těla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a podporuje celkovou rovnováhu.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Mnoho uživatelů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hlásí zlepšení energie, odolnosti vůči stresu a zvýšenou vitalitu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. Navíc,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podporuje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zdravý spánek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. Ten je důležitý pro obnovu těla a regeneraci.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EC691F"/>
          <w:sz w:val="36"/>
          <w:szCs w:val="36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 xml:space="preserve">Jak </w:t>
      </w:r>
      <w:proofErr w:type="spellStart"/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>Triphalu</w:t>
      </w:r>
      <w:proofErr w:type="spellEnd"/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 xml:space="preserve"> užívat?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je dostupná ve formě </w:t>
      </w:r>
      <w:hyperlink r:id="rId14" w:history="1">
        <w:r w:rsidRPr="00877E91">
          <w:rPr>
            <w:rFonts w:ascii="Arial" w:eastAsia="Times New Roman" w:hAnsi="Arial" w:cs="Arial"/>
            <w:color w:val="EC691F"/>
            <w:sz w:val="24"/>
            <w:szCs w:val="24"/>
            <w:u w:val="single"/>
            <w:lang w:eastAsia="cs-CZ"/>
          </w:rPr>
          <w:t>prášku</w:t>
        </w:r>
      </w:hyperlink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 </w:t>
      </w:r>
      <w:hyperlink r:id="rId15" w:history="1">
        <w:r w:rsidRPr="00877E91">
          <w:rPr>
            <w:rFonts w:ascii="Arial" w:eastAsia="Times New Roman" w:hAnsi="Arial" w:cs="Arial"/>
            <w:color w:val="EC691F"/>
            <w:sz w:val="24"/>
            <w:szCs w:val="24"/>
            <w:u w:val="single"/>
            <w:lang w:eastAsia="cs-CZ"/>
          </w:rPr>
          <w:t>kapslí</w:t>
        </w:r>
      </w:hyperlink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 nebo tekutého extraktu. Doporučená denní dávka se liší podle výrobce a individuálních potřeb. Před užíváním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je vždy dobré se poradit se zdravotním odborníkem nebo dodržovat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doporučení na obalu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.</w:t>
      </w:r>
    </w:p>
    <w:p w:rsidR="00877E91" w:rsidRPr="00877E91" w:rsidRDefault="00877E91" w:rsidP="00877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pict>
          <v:rect id="_x0000_i1025" style="width:0;height:0" o:hralign="center" o:hrstd="t" o:hr="t" fillcolor="#a0a0a0" stroked="f"/>
        </w:pic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b/>
          <w:bCs/>
          <w:i/>
          <w:iCs/>
          <w:color w:val="292929"/>
          <w:sz w:val="24"/>
          <w:szCs w:val="24"/>
          <w:lang w:eastAsia="cs-CZ"/>
        </w:rPr>
        <w:t>Tip: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 xml:space="preserve"> Prášek </w:t>
      </w:r>
      <w:proofErr w:type="spellStart"/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 xml:space="preserve"> lze smíchat s vodou nebo teplým mlékem a konzumovat ráno na lačný žaludek.</w:t>
      </w:r>
    </w:p>
    <w:p w:rsidR="00877E91" w:rsidRPr="00877E91" w:rsidRDefault="00877E91" w:rsidP="00877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pict>
          <v:rect id="_x0000_i1026" style="width:0;height:0" o:hralign="center" o:hrstd="t" o:hr="t" fillcolor="#a0a0a0" stroked="f"/>
        </w:pic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noProof/>
          <w:color w:val="292929"/>
          <w:sz w:val="24"/>
          <w:szCs w:val="24"/>
          <w:lang w:eastAsia="cs-CZ"/>
        </w:rPr>
        <w:drawing>
          <wp:inline distT="0" distB="0" distL="0" distR="0">
            <wp:extent cx="5828030" cy="3888740"/>
            <wp:effectExtent l="0" t="0" r="1270" b="0"/>
            <wp:docPr id="1" name="Obrázek 1" descr="Triphal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iphala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EC691F"/>
          <w:sz w:val="36"/>
          <w:szCs w:val="36"/>
          <w:lang w:eastAsia="cs-CZ"/>
        </w:rPr>
      </w:pPr>
      <w:proofErr w:type="spellStart"/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 xml:space="preserve"> a nežádoucí účinky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je obecně považována za bezpečnou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, není návyková a nabízí potenciální zdravotní přínosy, ale je důležité mít na paměti možné vedlejší účinky. </w:t>
      </w:r>
    </w:p>
    <w:p w:rsidR="00877E91" w:rsidRPr="00877E91" w:rsidRDefault="00877E91" w:rsidP="00877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b/>
          <w:bCs/>
          <w:color w:val="0F0F0F"/>
          <w:sz w:val="24"/>
          <w:szCs w:val="24"/>
          <w:lang w:eastAsia="cs-CZ"/>
        </w:rPr>
        <w:lastRenderedPageBreak/>
        <w:t>Projímavý účinek:</w:t>
      </w: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 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 xml:space="preserve"> může způsobovat průjem zejména při vyšších dávkách. Je důležité dodržovat doporučené množství a případně snížit dávku, pokud se tyto nepříjemné příznaky objeví.</w:t>
      </w:r>
    </w:p>
    <w:p w:rsidR="00877E91" w:rsidRPr="00877E91" w:rsidRDefault="00877E91" w:rsidP="00877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b/>
          <w:bCs/>
          <w:color w:val="0F0F0F"/>
          <w:sz w:val="24"/>
          <w:szCs w:val="24"/>
          <w:lang w:eastAsia="cs-CZ"/>
        </w:rPr>
        <w:t>Omezení u těhotných a kojících žen:</w:t>
      </w: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 xml:space="preserve"> Tak jako u jiných doplňků stravy, 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 xml:space="preserve"> se nedoporučuje těhotným nebo kojícím ženám, protože neexistují dostatečné vědecké studie, které by prokázaly její bezpečnost v těchto případech.</w:t>
      </w:r>
    </w:p>
    <w:p w:rsidR="00877E91" w:rsidRPr="00877E91" w:rsidRDefault="00877E91" w:rsidP="00877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0F0F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b/>
          <w:bCs/>
          <w:color w:val="0F0F0F"/>
          <w:sz w:val="24"/>
          <w:szCs w:val="24"/>
          <w:lang w:eastAsia="cs-CZ"/>
        </w:rPr>
        <w:t>Interakce s léky:</w:t>
      </w:r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 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Triphala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 xml:space="preserve"> může ovlivnit účinnost některých léků, včetně antikoagulancií jako je </w:t>
      </w:r>
      <w:proofErr w:type="spellStart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Warfarin</w:t>
      </w:r>
      <w:proofErr w:type="spellEnd"/>
      <w:r w:rsidRPr="00877E91">
        <w:rPr>
          <w:rFonts w:ascii="Arial" w:eastAsia="Times New Roman" w:hAnsi="Arial" w:cs="Arial"/>
          <w:color w:val="0F0F0F"/>
          <w:sz w:val="24"/>
          <w:szCs w:val="24"/>
          <w:lang w:eastAsia="cs-CZ"/>
        </w:rPr>
        <w:t>. </w:t>
      </w:r>
      <w:r w:rsidRPr="00877E91">
        <w:rPr>
          <w:rFonts w:ascii="Arial" w:eastAsia="Times New Roman" w:hAnsi="Arial" w:cs="Arial"/>
          <w:i/>
          <w:iCs/>
          <w:color w:val="0F0F0F"/>
          <w:sz w:val="24"/>
          <w:szCs w:val="24"/>
          <w:lang w:eastAsia="cs-CZ"/>
        </w:rPr>
        <w:t>(</w:t>
      </w:r>
      <w:hyperlink r:id="rId17" w:history="1">
        <w:r w:rsidRPr="00877E91">
          <w:rPr>
            <w:rFonts w:ascii="Arial" w:eastAsia="Times New Roman" w:hAnsi="Arial" w:cs="Arial"/>
            <w:i/>
            <w:iCs/>
            <w:color w:val="EC691F"/>
            <w:sz w:val="24"/>
            <w:szCs w:val="24"/>
            <w:u w:val="single"/>
            <w:lang w:eastAsia="cs-CZ"/>
          </w:rPr>
          <w:t>7</w:t>
        </w:r>
      </w:hyperlink>
      <w:r w:rsidRPr="00877E91">
        <w:rPr>
          <w:rFonts w:ascii="Arial" w:eastAsia="Times New Roman" w:hAnsi="Arial" w:cs="Arial"/>
          <w:i/>
          <w:iCs/>
          <w:color w:val="0F0F0F"/>
          <w:sz w:val="24"/>
          <w:szCs w:val="24"/>
          <w:lang w:eastAsia="cs-CZ"/>
        </w:rPr>
        <w:t>)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Před použitím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Triphaly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nebo jakéhokoli jiného doplňku stravy je vhodné poradit se svým lékařem. Každý z nás může na přípravek reagovat jinak, nicméně, jak jsme zmínili výše, její konzumace je v doporučeném množství bezpečná.</w:t>
      </w:r>
    </w:p>
    <w:p w:rsidR="00877E91" w:rsidRPr="00877E91" w:rsidRDefault="00877E91" w:rsidP="00877E91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EC691F"/>
          <w:sz w:val="36"/>
          <w:szCs w:val="36"/>
          <w:lang w:eastAsia="cs-CZ"/>
        </w:rPr>
      </w:pPr>
      <w:r w:rsidRPr="00877E91">
        <w:rPr>
          <w:rFonts w:ascii="Arial" w:eastAsia="Times New Roman" w:hAnsi="Arial" w:cs="Arial"/>
          <w:color w:val="EC691F"/>
          <w:sz w:val="36"/>
          <w:szCs w:val="36"/>
          <w:lang w:eastAsia="cs-CZ"/>
        </w:rPr>
        <w:t>Skvělé zkušenosti uživatelů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Pořád váháte, zda si </w:t>
      </w:r>
      <w:proofErr w:type="spellStart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Triphalu</w:t>
      </w:r>
      <w:proofErr w:type="spellEnd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opravdu pořídit? Mrkněte se na zkušenosti uživatelů na našem webu.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Pavel napsal: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 “Velká spokojenost. Po dlouhodobém užívání se vyřešily chronické problémy s mým trávením…díky.”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Blanka napsala:</w:t>
      </w: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 “Za mě velká spokojenost. Beru již delší dobu, určitě má pozitivní účinek na trávení, imunitu a u mne i na pravidelné vyprazdňování.”</w:t>
      </w:r>
    </w:p>
    <w:p w:rsidR="00877E91" w:rsidRPr="00877E91" w:rsidRDefault="00877E91" w:rsidP="00877E91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Pokud potřebujete s výběrem poradit, ozvěte se nám na náš e-mail </w:t>
      </w:r>
      <w:bookmarkStart w:id="0" w:name="_GoBack"/>
      <w:bookmarkEnd w:id="0"/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 xml:space="preserve"> kde vám s výběrem dozajista poradíme. </w:t>
      </w:r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Na našem e-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shopu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najdete </w:t>
      </w:r>
      <w:proofErr w:type="spellStart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>Triphalu</w:t>
      </w:r>
      <w:proofErr w:type="spellEnd"/>
      <w:r w:rsidRPr="00877E91">
        <w:rPr>
          <w:rFonts w:ascii="Arial" w:eastAsia="Times New Roman" w:hAnsi="Arial" w:cs="Arial"/>
          <w:b/>
          <w:bCs/>
          <w:color w:val="292929"/>
          <w:sz w:val="24"/>
          <w:szCs w:val="24"/>
          <w:lang w:eastAsia="cs-CZ"/>
        </w:rPr>
        <w:t xml:space="preserve"> rovnou v BIO kvalitě!</w:t>
      </w:r>
      <w:r w:rsidRPr="00877E91">
        <w:rPr>
          <w:rFonts w:ascii="Arial" w:eastAsia="Times New Roman" w:hAnsi="Arial" w:cs="Arial"/>
          <w:color w:val="292929"/>
          <w:sz w:val="24"/>
          <w:szCs w:val="24"/>
          <w:lang w:eastAsia="cs-CZ"/>
        </w:rPr>
        <w:t> </w:t>
      </w:r>
    </w:p>
    <w:p w:rsidR="00877E91" w:rsidRPr="00877E91" w:rsidRDefault="00877E91" w:rsidP="00877E91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4"/>
          <w:szCs w:val="24"/>
          <w:lang w:eastAsia="cs-CZ"/>
        </w:rPr>
      </w:pPr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 xml:space="preserve">Tento text nepředstavuje lékařská doporučení. Vzhledem k nařízení Evropské unie má tento text podstatu pouze informativní s odkazem mj. na provedené vědecké studie, které se zabývají možným účinkem jednotlivých rostlin. Jiné informace je možné se dočíst v odborné </w:t>
      </w:r>
      <w:proofErr w:type="spellStart"/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>ájurvédské</w:t>
      </w:r>
      <w:proofErr w:type="spellEnd"/>
      <w:r w:rsidRPr="00877E91">
        <w:rPr>
          <w:rFonts w:ascii="Arial" w:eastAsia="Times New Roman" w:hAnsi="Arial" w:cs="Arial"/>
          <w:i/>
          <w:iCs/>
          <w:color w:val="292929"/>
          <w:sz w:val="24"/>
          <w:szCs w:val="24"/>
          <w:lang w:eastAsia="cs-CZ"/>
        </w:rPr>
        <w:t xml:space="preserve"> literatuře. Při projevech nemoci přípravek v žádném případě nemůže nahradit lékařskou péči.</w:t>
      </w:r>
    </w:p>
    <w:p w:rsidR="00DD75E8" w:rsidRDefault="00DD75E8"/>
    <w:sectPr w:rsidR="00DD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A9F"/>
    <w:multiLevelType w:val="multilevel"/>
    <w:tmpl w:val="1518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25303"/>
    <w:multiLevelType w:val="multilevel"/>
    <w:tmpl w:val="DCA2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17AB6"/>
    <w:multiLevelType w:val="multilevel"/>
    <w:tmpl w:val="BFBE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91"/>
    <w:rsid w:val="00877E91"/>
    <w:rsid w:val="00D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F24C-4891-4968-BDF8-6EF9FC6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7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7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7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7E9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7E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7E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7E9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77E91"/>
    <w:rPr>
      <w:i/>
      <w:iCs/>
    </w:rPr>
  </w:style>
  <w:style w:type="character" w:styleId="Siln">
    <w:name w:val="Strong"/>
    <w:basedOn w:val="Standardnpsmoodstavce"/>
    <w:uiPriority w:val="22"/>
    <w:qFormat/>
    <w:rsid w:val="00877E91"/>
    <w:rPr>
      <w:b/>
      <w:bCs/>
    </w:rPr>
  </w:style>
  <w:style w:type="character" w:customStyle="1" w:styleId="arrow">
    <w:name w:val="arrow"/>
    <w:basedOn w:val="Standardnpsmoodstavce"/>
    <w:rsid w:val="00877E91"/>
  </w:style>
  <w:style w:type="paragraph" w:customStyle="1" w:styleId="title">
    <w:name w:val="title"/>
    <w:basedOn w:val="Normln"/>
    <w:rsid w:val="0087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ck">
    <w:name w:val="stock"/>
    <w:basedOn w:val="Normln"/>
    <w:rsid w:val="0087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877E91"/>
  </w:style>
  <w:style w:type="character" w:customStyle="1" w:styleId="subtitle">
    <w:name w:val="subtitle"/>
    <w:basedOn w:val="Standardnpsmoodstavce"/>
    <w:rsid w:val="0087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6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85">
          <w:marLeft w:val="0"/>
          <w:marRight w:val="0"/>
          <w:marTop w:val="0"/>
          <w:marBottom w:val="450"/>
          <w:divBdr>
            <w:top w:val="single" w:sz="12" w:space="15" w:color="798E2F"/>
            <w:left w:val="single" w:sz="12" w:space="19" w:color="798E2F"/>
            <w:bottom w:val="single" w:sz="12" w:space="15" w:color="798E2F"/>
            <w:right w:val="single" w:sz="12" w:space="19" w:color="798E2F"/>
          </w:divBdr>
          <w:divsChild>
            <w:div w:id="2026052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788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506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30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4782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8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6714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0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22155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6352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2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02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ink.springer.com/article/10.1186/2008-2231-20-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4127824/" TargetMode="External"/><Relationship Id="rId12" Type="http://schemas.openxmlformats.org/officeDocument/2006/relationships/hyperlink" Target="https://europepmc.org/article/MED/27442086" TargetMode="External"/><Relationship Id="rId17" Type="http://schemas.openxmlformats.org/officeDocument/2006/relationships/hyperlink" Target="https://pubmed.ncbi.nlm.nih.gov/20883765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day-spa-shop.cz/hn-triphala--60-kapsli/" TargetMode="External"/><Relationship Id="rId11" Type="http://schemas.openxmlformats.org/officeDocument/2006/relationships/hyperlink" Target="https://pubmed.ncbi.nlm.nih.gov/1892814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ay-spa-shop.cz/triphala--60-120-tablet--link-natural/" TargetMode="External"/><Relationship Id="rId10" Type="http://schemas.openxmlformats.org/officeDocument/2006/relationships/hyperlink" Target="https://www.ncbi.nlm.nih.gov/pmc/articles/PMC464888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8696777/" TargetMode="External"/><Relationship Id="rId14" Type="http://schemas.openxmlformats.org/officeDocument/2006/relationships/hyperlink" Target="https://www.day-spa-shop.cz/detoxikacni-bio-caj-triphala--120-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1581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2025-06-12T10:01:00Z</dcterms:created>
  <dcterms:modified xsi:type="dcterms:W3CDTF">2025-06-12T10:03:00Z</dcterms:modified>
</cp:coreProperties>
</file>